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60947" w14:textId="3B8985F8" w:rsidR="00593FAF" w:rsidRPr="009958DE" w:rsidRDefault="00593FAF" w:rsidP="00593FAF">
      <w:pPr>
        <w:pStyle w:val="NoSpacing"/>
        <w:jc w:val="center"/>
        <w:rPr>
          <w:b/>
          <w:sz w:val="36"/>
          <w:szCs w:val="32"/>
          <w:u w:val="single"/>
        </w:rPr>
      </w:pPr>
      <w:r w:rsidRPr="009958DE">
        <w:rPr>
          <w:b/>
          <w:sz w:val="36"/>
          <w:szCs w:val="32"/>
          <w:u w:val="single"/>
        </w:rPr>
        <w:t>Phase Transition in Molecular Gas?</w:t>
      </w:r>
    </w:p>
    <w:p w14:paraId="68F57222" w14:textId="77777777" w:rsidR="00593FAF" w:rsidRDefault="00593FAF" w:rsidP="00593FAF">
      <w:pPr>
        <w:pStyle w:val="NoSpacing"/>
      </w:pPr>
    </w:p>
    <w:p w14:paraId="4A2B6A05" w14:textId="77777777" w:rsidR="00593FAF" w:rsidRDefault="00593FAF" w:rsidP="00593FAF">
      <w:pPr>
        <w:pStyle w:val="NoSpacing"/>
      </w:pPr>
    </w:p>
    <w:p w14:paraId="460EC182" w14:textId="2B28755E" w:rsidR="00593FAF" w:rsidRDefault="00593FAF" w:rsidP="00593FAF">
      <w:pPr>
        <w:pStyle w:val="NoSpacing"/>
      </w:pPr>
      <w:r>
        <w:t>Often the coexistence region between two phasees is treated as equilibrium between two different substances – a gas phase and a liquid phase.  These regions are separate because gravity will usually pull the liquid below the gas.  Suppose that we have a substance coexisting in two different phases.  Then we’d have something like:</w:t>
      </w:r>
    </w:p>
    <w:p w14:paraId="3F227477" w14:textId="77777777" w:rsidR="00593FAF" w:rsidRDefault="00593FAF" w:rsidP="00593FAF">
      <w:pPr>
        <w:pStyle w:val="NoSpacing"/>
      </w:pPr>
    </w:p>
    <w:p w14:paraId="27DAC3B6" w14:textId="77777777" w:rsidR="00593FAF" w:rsidRDefault="00593FAF" w:rsidP="00593FAF">
      <w:pPr>
        <w:pStyle w:val="NoSpacing"/>
      </w:pPr>
      <w:r w:rsidRPr="00123574">
        <w:rPr>
          <w:position w:val="-12"/>
        </w:rPr>
        <w:object w:dxaOrig="6200" w:dyaOrig="360" w14:anchorId="3DFA89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9pt;height:18pt" o:ole="">
            <v:imagedata r:id="rId4" o:title=""/>
          </v:shape>
          <o:OLEObject Type="Embed" ProgID="Equation.DSMT4" ShapeID="_x0000_i1025" DrawAspect="Content" ObjectID="_1828340260" r:id="rId5"/>
        </w:object>
      </w:r>
      <w:r>
        <w:t xml:space="preserve"> </w:t>
      </w:r>
    </w:p>
    <w:p w14:paraId="0E92E5BA" w14:textId="77777777" w:rsidR="00593FAF" w:rsidRDefault="00593FAF" w:rsidP="00593FAF">
      <w:pPr>
        <w:pStyle w:val="NoSpacing"/>
      </w:pPr>
    </w:p>
    <w:p w14:paraId="3483C46C" w14:textId="77777777" w:rsidR="00593FAF" w:rsidRDefault="00593FAF" w:rsidP="00593FAF">
      <w:pPr>
        <w:pStyle w:val="NoSpacing"/>
      </w:pPr>
      <w:r>
        <w:t>and also have</w:t>
      </w:r>
    </w:p>
    <w:p w14:paraId="3E133163" w14:textId="77777777" w:rsidR="00593FAF" w:rsidRDefault="00593FAF" w:rsidP="00593FAF">
      <w:pPr>
        <w:pStyle w:val="NoSpacing"/>
      </w:pPr>
    </w:p>
    <w:p w14:paraId="015A67C1" w14:textId="77777777" w:rsidR="00593FAF" w:rsidRDefault="00593FAF" w:rsidP="00593FAF">
      <w:pPr>
        <w:pStyle w:val="NoSpacing"/>
      </w:pPr>
      <w:r w:rsidRPr="00123574">
        <w:rPr>
          <w:position w:val="-48"/>
        </w:rPr>
        <w:object w:dxaOrig="2299" w:dyaOrig="1080" w14:anchorId="4F7E09ED">
          <v:shape id="_x0000_i1026" type="#_x0000_t75" style="width:115.1pt;height:54pt" o:ole="">
            <v:imagedata r:id="rId6" o:title=""/>
          </v:shape>
          <o:OLEObject Type="Embed" ProgID="Equation.DSMT4" ShapeID="_x0000_i1026" DrawAspect="Content" ObjectID="_1828340261" r:id="rId7"/>
        </w:object>
      </w:r>
      <w:r>
        <w:t xml:space="preserve"> </w:t>
      </w:r>
    </w:p>
    <w:p w14:paraId="044B00DA" w14:textId="77777777" w:rsidR="00593FAF" w:rsidRDefault="00593FAF" w:rsidP="00593FAF">
      <w:pPr>
        <w:pStyle w:val="NoSpacing"/>
      </w:pPr>
    </w:p>
    <w:p w14:paraId="4C6C6557" w14:textId="528994B0" w:rsidR="00593FAF" w:rsidRDefault="00593FAF" w:rsidP="00593FAF">
      <w:pPr>
        <w:pStyle w:val="NoSpacing"/>
      </w:pPr>
      <w:r>
        <w:t xml:space="preserve">so we see that in either description, we have only 3 d.o.f., as we should.  Now let’s suppose that I consider two substances in equilibrium.  One is just a gas of species A and the other a bonded state gas where the two A species bond together with a bond strength </w:t>
      </w:r>
      <w:r>
        <w:rPr>
          <w:rFonts w:ascii="Calibri" w:hAnsi="Calibri"/>
        </w:rPr>
        <w:t>φ</w:t>
      </w:r>
      <w:r>
        <w:t>, which is negative.  I’d like to see if there is a temperature where only one or the other will exist, etc.  So I could write:</w:t>
      </w:r>
    </w:p>
    <w:p w14:paraId="75789E24" w14:textId="77777777" w:rsidR="00593FAF" w:rsidRDefault="00593FAF" w:rsidP="00593FAF">
      <w:pPr>
        <w:pStyle w:val="NoSpacing"/>
      </w:pPr>
    </w:p>
    <w:p w14:paraId="2F57BC5F" w14:textId="77777777" w:rsidR="00593FAF" w:rsidRDefault="00593FAF" w:rsidP="00593FAF">
      <w:pPr>
        <w:pStyle w:val="NoSpacing"/>
      </w:pPr>
      <w:r>
        <w:t xml:space="preserve"> </w:t>
      </w:r>
      <w:r w:rsidRPr="00C86950">
        <w:rPr>
          <w:position w:val="-84"/>
        </w:rPr>
        <w:object w:dxaOrig="8880" w:dyaOrig="1800" w14:anchorId="314FA449">
          <v:shape id="_x0000_i1027" type="#_x0000_t75" style="width:444.55pt;height:89.45pt" o:ole="">
            <v:imagedata r:id="rId8" o:title=""/>
          </v:shape>
          <o:OLEObject Type="Embed" ProgID="Equation.DSMT4" ShapeID="_x0000_i1027" DrawAspect="Content" ObjectID="_1828340262" r:id="rId9"/>
        </w:object>
      </w:r>
    </w:p>
    <w:p w14:paraId="53E25490" w14:textId="77777777" w:rsidR="00593FAF" w:rsidRDefault="00593FAF" w:rsidP="00593FAF">
      <w:pPr>
        <w:pStyle w:val="NoSpacing"/>
      </w:pPr>
    </w:p>
    <w:p w14:paraId="2CD3002A" w14:textId="69363573" w:rsidR="00593FAF" w:rsidRDefault="00593FAF" w:rsidP="00593FAF">
      <w:pPr>
        <w:pStyle w:val="NoSpacing"/>
      </w:pPr>
      <w:r>
        <w:t>And then we need to maximize w/r to N</w:t>
      </w:r>
      <w:r>
        <w:rPr>
          <w:vertAlign w:val="subscript"/>
        </w:rPr>
        <w:t>B</w:t>
      </w:r>
      <w:r>
        <w:t xml:space="preserve"> and U</w:t>
      </w:r>
      <w:r>
        <w:rPr>
          <w:vertAlign w:val="subscript"/>
        </w:rPr>
        <w:t>B</w:t>
      </w:r>
      <w:r>
        <w:t>.  First I’ll do U</w:t>
      </w:r>
      <w:r>
        <w:rPr>
          <w:vertAlign w:val="subscript"/>
        </w:rPr>
        <w:t>B</w:t>
      </w:r>
      <w:r>
        <w:t xml:space="preserve">, which will basially say the temperatures are equal.  </w:t>
      </w:r>
    </w:p>
    <w:p w14:paraId="35BA1BA8" w14:textId="77777777" w:rsidR="00593FAF" w:rsidRDefault="00593FAF" w:rsidP="00593FAF">
      <w:pPr>
        <w:pStyle w:val="NoSpacing"/>
      </w:pPr>
    </w:p>
    <w:p w14:paraId="3FC3D20D" w14:textId="77777777" w:rsidR="00593FAF" w:rsidRPr="00BC4BB2" w:rsidRDefault="00593FAF" w:rsidP="00593FAF">
      <w:pPr>
        <w:pStyle w:val="NoSpacing"/>
      </w:pPr>
      <w:r w:rsidRPr="00BC4BB2">
        <w:rPr>
          <w:position w:val="-100"/>
        </w:rPr>
        <w:object w:dxaOrig="4540" w:dyaOrig="2079" w14:anchorId="575E6088">
          <v:shape id="_x0000_i1028" type="#_x0000_t75" style="width:226.9pt;height:103.1pt" o:ole="">
            <v:imagedata r:id="rId10" o:title=""/>
          </v:shape>
          <o:OLEObject Type="Embed" ProgID="Equation.DSMT4" ShapeID="_x0000_i1028" DrawAspect="Content" ObjectID="_1828340263" r:id="rId11"/>
        </w:object>
      </w:r>
    </w:p>
    <w:p w14:paraId="565E0447" w14:textId="77777777" w:rsidR="00593FAF" w:rsidRDefault="00593FAF" w:rsidP="00593FAF">
      <w:pPr>
        <w:pStyle w:val="NoSpacing"/>
      </w:pPr>
    </w:p>
    <w:p w14:paraId="6FD7038A" w14:textId="5AB699ED" w:rsidR="00593FAF" w:rsidRDefault="00593FAF" w:rsidP="00593FAF">
      <w:pPr>
        <w:pStyle w:val="NoSpacing"/>
      </w:pPr>
      <w:r>
        <w:t>And then I’d differentiate w/r to N</w:t>
      </w:r>
      <w:r>
        <w:rPr>
          <w:vertAlign w:val="subscript"/>
        </w:rPr>
        <w:t>B</w:t>
      </w:r>
      <w:r>
        <w:t>.  Well it’d be nice to have everything in terms of T already.  So maybe I’ll consider the phase at temperature T and volume V instead.  Then F = U – TS should be additive so,</w:t>
      </w:r>
    </w:p>
    <w:p w14:paraId="26AFA69E" w14:textId="77777777" w:rsidR="00593FAF" w:rsidRDefault="00593FAF" w:rsidP="00593FAF">
      <w:pPr>
        <w:pStyle w:val="NoSpacing"/>
      </w:pPr>
    </w:p>
    <w:p w14:paraId="3B97BB03" w14:textId="43A98E1A" w:rsidR="00593FAF" w:rsidRDefault="00593FAF" w:rsidP="00593FAF">
      <w:pPr>
        <w:pStyle w:val="NoSpacing"/>
      </w:pPr>
      <w:r w:rsidRPr="008C1BCD">
        <w:rPr>
          <w:position w:val="-70"/>
        </w:rPr>
        <w:object w:dxaOrig="10700" w:dyaOrig="1520" w14:anchorId="5AAA1D58">
          <v:shape id="_x0000_i1029" type="#_x0000_t75" style="width:516.55pt;height:73.1pt" o:ole="">
            <v:imagedata r:id="rId12" o:title=""/>
          </v:shape>
          <o:OLEObject Type="Embed" ProgID="Equation.DSMT4" ShapeID="_x0000_i1029" DrawAspect="Content" ObjectID="_1828340264" r:id="rId13"/>
        </w:object>
      </w:r>
    </w:p>
    <w:p w14:paraId="5ABD6159" w14:textId="77777777" w:rsidR="00593FAF" w:rsidRDefault="00593FAF" w:rsidP="00593FAF">
      <w:pPr>
        <w:pStyle w:val="NoSpacing"/>
      </w:pPr>
    </w:p>
    <w:p w14:paraId="46EE4419" w14:textId="77777777" w:rsidR="00593FAF" w:rsidRDefault="00593FAF" w:rsidP="00593FAF">
      <w:pPr>
        <w:pStyle w:val="NoSpacing"/>
      </w:pPr>
      <w:r>
        <w:t>And now must minimize w/r to N</w:t>
      </w:r>
      <w:r>
        <w:rPr>
          <w:vertAlign w:val="subscript"/>
        </w:rPr>
        <w:t>B</w:t>
      </w:r>
      <w:r>
        <w:t xml:space="preserve">. </w:t>
      </w:r>
    </w:p>
    <w:p w14:paraId="3DB73D09" w14:textId="77777777" w:rsidR="00593FAF" w:rsidRDefault="00593FAF" w:rsidP="00593FAF">
      <w:pPr>
        <w:pStyle w:val="NoSpacing"/>
      </w:pPr>
    </w:p>
    <w:p w14:paraId="39AD66D3" w14:textId="746BB96D" w:rsidR="00593FAF" w:rsidRDefault="00593FAF" w:rsidP="00593FAF">
      <w:pPr>
        <w:pStyle w:val="NoSpacing"/>
      </w:pPr>
      <w:r w:rsidRPr="008370FA">
        <w:rPr>
          <w:position w:val="-144"/>
        </w:rPr>
        <w:object w:dxaOrig="10840" w:dyaOrig="3000" w14:anchorId="4B348DF0">
          <v:shape id="_x0000_i1030" type="#_x0000_t75" style="width:522pt;height:144.55pt" o:ole="">
            <v:imagedata r:id="rId14" o:title=""/>
          </v:shape>
          <o:OLEObject Type="Embed" ProgID="Equation.DSMT4" ShapeID="_x0000_i1030" DrawAspect="Content" ObjectID="_1828340265" r:id="rId15"/>
        </w:object>
      </w:r>
    </w:p>
    <w:p w14:paraId="63B5772B" w14:textId="77777777" w:rsidR="00593FAF" w:rsidRDefault="00593FAF" w:rsidP="00593FAF">
      <w:pPr>
        <w:pStyle w:val="NoSpacing"/>
      </w:pPr>
    </w:p>
    <w:p w14:paraId="4C4E7D5A" w14:textId="77777777" w:rsidR="00593FAF" w:rsidRPr="00245988" w:rsidRDefault="00593FAF" w:rsidP="00593FAF">
      <w:pPr>
        <w:pStyle w:val="NoSpacing"/>
      </w:pPr>
      <w:r>
        <w:t>Still quite complicated to solve.  But if did, then solve for N</w:t>
      </w:r>
      <w:r>
        <w:rPr>
          <w:vertAlign w:val="subscript"/>
        </w:rPr>
        <w:t>B</w:t>
      </w:r>
      <w:r>
        <w:t xml:space="preserve"> in terms of N and plug back in to get F(T,V,N) as we should.  But graphing it yields expected results.  So far as I can tell, there is not much of a phase transition per se</w:t>
      </w:r>
      <w:r>
        <w:rPr>
          <w:rFonts w:ascii="Calibri" w:hAnsi="Calibri"/>
        </w:rPr>
        <w:t>΄</w:t>
      </w:r>
      <w:r>
        <w:t xml:space="preserve">.  The # of particles in the bound state varies fairly continuously as adjust T or </w:t>
      </w:r>
      <w:r>
        <w:rPr>
          <w:rFonts w:ascii="Calibri" w:hAnsi="Calibri"/>
        </w:rPr>
        <w:t>φ</w:t>
      </w:r>
      <w:r>
        <w:t>.  Not sure how V affects it.  But whatever.</w:t>
      </w:r>
    </w:p>
    <w:p w14:paraId="7A2BB138" w14:textId="77777777" w:rsidR="00593FAF" w:rsidRDefault="00593FAF" w:rsidP="00593FAF">
      <w:pPr>
        <w:pStyle w:val="NoSpacing"/>
        <w:rPr>
          <w:bCs/>
          <w:sz w:val="24"/>
          <w:szCs w:val="24"/>
        </w:rPr>
      </w:pPr>
    </w:p>
    <w:p w14:paraId="793AB524" w14:textId="77777777" w:rsidR="00593FAF" w:rsidRPr="00E25254" w:rsidRDefault="00593FAF" w:rsidP="00593FAF">
      <w:pPr>
        <w:pStyle w:val="NoSpacing"/>
        <w:rPr>
          <w:bCs/>
          <w:sz w:val="24"/>
          <w:szCs w:val="24"/>
        </w:rPr>
      </w:pPr>
    </w:p>
    <w:p w14:paraId="451AE592" w14:textId="33E5F818" w:rsidR="00593FAF" w:rsidRDefault="00593FAF"/>
    <w:p w14:paraId="186B7355" w14:textId="6D3449B6" w:rsidR="00593FAF" w:rsidRDefault="00593FAF"/>
    <w:p w14:paraId="09FCB00D" w14:textId="77777777" w:rsidR="00593FAF" w:rsidRDefault="00593FAF"/>
    <w:sectPr w:rsidR="00593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B1"/>
    <w:rsid w:val="0040562B"/>
    <w:rsid w:val="00593FAF"/>
    <w:rsid w:val="007074B1"/>
    <w:rsid w:val="009354C0"/>
    <w:rsid w:val="009958DE"/>
    <w:rsid w:val="00D860C8"/>
    <w:rsid w:val="00F2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7CC11"/>
  <w15:chartTrackingRefBased/>
  <w15:docId w15:val="{D7DBEE22-BC78-4A88-9E0A-E1E6FDF5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3FA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9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2022-10-01T18:59:00Z</dcterms:created>
  <dcterms:modified xsi:type="dcterms:W3CDTF">2025-12-27T16:31:00Z</dcterms:modified>
</cp:coreProperties>
</file>